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ข้อมูลประกอบการพิจารณ</w:t>
      </w: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/หลักฐานร่องรอย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3080"/>
        <w:gridCol w:w="6242"/>
      </w:tblGrid>
      <w:tr w:rsidR="004E6A7B" w:rsidTr="00F73E9C">
        <w:tc>
          <w:tcPr>
            <w:tcW w:w="3080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ตัวบ่งชี้และเกณฑ์ของ สมศ.</w:t>
            </w:r>
          </w:p>
        </w:tc>
        <w:tc>
          <w:tcPr>
            <w:tcW w:w="6242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c>
          <w:tcPr>
            <w:tcW w:w="3080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 1</w:t>
            </w:r>
          </w:p>
          <w:p w:rsidR="004E6A7B" w:rsidRPr="00EA78E9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มีแผนการดำเนินงานประจำปีตามมาตรการที่นำมาปรับปรุงและพัฒนา เพื่อมุ่งไปสู่สถานศึกษา ที่มีคุณภาพตามกลุ่มสถานศึกษา โดยใช้ข้อเสนอแนะจากผลการประเมินคุณภาพภายนอกและผลการประเมินคุณภาพภายใน</w:t>
            </w:r>
          </w:p>
          <w:p w:rsidR="004E6A7B" w:rsidRPr="0041337C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Pr="00C75E51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242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78E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แผนงบประมาณ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2552-2553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6.1( 01)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78E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แผนงาน/โครงการ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6.1(0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78E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. แผนปฏิบัติ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การประจำปี กศน.ตำบลทุ่งแล้ง</w:t>
            </w:r>
            <w:r w:rsidRPr="00EA78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เอกสารหมายเลข 6.1 (0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78E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. แผนปฏิบัติ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การประจำปี กศน.ตำบลหัวทุ่ง</w:t>
            </w:r>
            <w:r w:rsidRPr="00EA78E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(0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7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78E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. แผนปฏิบัติ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</w:t>
            </w:r>
            <w:r w:rsidRPr="00EA78E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การประจำปี กศน.ตำบล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บ่อเหล็กลอง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(0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8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ตารางวิเคราะห์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ข้อมูลประกอบการพิจารณ</w:t>
      </w: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/หลักฐานร่องรอย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802"/>
        <w:gridCol w:w="6804"/>
        <w:gridCol w:w="141"/>
      </w:tblGrid>
      <w:tr w:rsidR="004E6A7B" w:rsidTr="00F73E9C">
        <w:tc>
          <w:tcPr>
            <w:tcW w:w="2802" w:type="dxa"/>
          </w:tcPr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มาตรฐาน/ตัวบ่งชี้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เกณฑ์การพิจารณา ของ กศน.</w:t>
            </w:r>
          </w:p>
        </w:tc>
        <w:tc>
          <w:tcPr>
            <w:tcW w:w="6945" w:type="dxa"/>
            <w:gridSpan w:val="2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c>
          <w:tcPr>
            <w:tcW w:w="2802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 2</w:t>
            </w:r>
          </w:p>
          <w:p w:rsidR="004E6A7B" w:rsidRPr="0041337C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มีข้อตกลงร่วมกันระหว่างสถานศึกษากับหน่วยงานต้นสังกัด หรือหน่วยงานสนับสนุนหรือหน่วยงานอื่น ๆ ทั้งเป็นลายลักษณ์อักษรหรือมีข้อมูลเชิงประจักษ์</w:t>
            </w:r>
          </w:p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945" w:type="dxa"/>
            <w:gridSpan w:val="2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บันทึกข้อตกลงความร่วมมือระหว่างนายอำเภอลองกับ ผอ. กศน.อำเภอลอง ปี 2555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55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 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บันทึกข้อตกลงความร่วมมือทางการศึกษาของประชาชนกับองค์กรปกครองส่วนท้องถิ่น ปี 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09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บันทึกข้อตกลงว่าด้วยความร่วมมือการจัด กศน.ตำบล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แหล่งเรียนรู้ราคาถูก ระหว่างสถาบันส่งเสริมการสอนวิทยาศาสตร์และเทคโนโลยี กับสำนักงาน กศน.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09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บันทึกข้อตกลงว่าด้วยความร่วมมือการจัดการศึกษา ระหว่างสำนักงานคณะกรรมการอาชีวศึกษา กับสำนักงาน ปลัดกระทรวงศึกษาธิการ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6.1.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09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แผนการดำเนินงานร่วมกับเครือข่าย ปี 2552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6.1.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10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การทำงานร่วมกับเครือข่าย อาสาสมัคร กศน.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(11)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การทำงานร่วมกับเครือข่าย คำสั่งคณะกรรมการ กศน. ตำบล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(12)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แฟ้มรับเครือข่าย ปี 2552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(13)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แบบตอบรับการเข้าร่วมกิจกรรมต่าง ๆ  แบบตอบรับ ปี 2551-2553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(14)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 หนังสือรับจากเครือข่าย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(15)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 แฟ้มหนังสือเชิญเครือข่าย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6.1. (16)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Pr="006341C2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A7B" w:rsidTr="00F73E9C">
        <w:trPr>
          <w:gridAfter w:val="1"/>
          <w:wAfter w:w="141" w:type="dxa"/>
        </w:trPr>
        <w:tc>
          <w:tcPr>
            <w:tcW w:w="2802" w:type="dxa"/>
          </w:tcPr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มาตรฐาน/ตัวบ่งชี้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เกณฑ์การพิจารณา ของ กศน.</w:t>
            </w:r>
          </w:p>
        </w:tc>
        <w:tc>
          <w:tcPr>
            <w:tcW w:w="6804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rPr>
          <w:gridAfter w:val="1"/>
          <w:wAfter w:w="141" w:type="dxa"/>
        </w:trPr>
        <w:tc>
          <w:tcPr>
            <w:tcW w:w="2802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E6A7B" w:rsidRPr="0041337C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มีข้อตกลงร่วมกันระหว่างสถานศึกษากับหน่วยงานต้นสังกัด หรือหน่วยงานสนับสนุนหรือหน่วยงานอื่น ๆ ทั้งเป็นลายลักษณ์อักษรหรือมีข้อมูลเชิงประจักษ์</w:t>
            </w:r>
          </w:p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804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แบบสอบถามความคิดเห็นการทำงานร่วมกับภาคีเครือข่าย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(17)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บันทึกข้อตกลงความร่วมมือเพื่อดำเนินงานในโครงการเมืองแพร่น่าอยู่ หมู่เฮาฮักความสะอาด ระหว่างนายอำเภอลอง หัวหน้าส่วนราชการ หัวหน้าหน่วยงาน ในพื้นที่อำเภอลองและองค์กรปกครองส่วนท้องถิ่น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(09)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โครงการที่ได้รับรับการสนับสนุนจากหน่วยงานเครือข่าย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(19)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 สำเนาคำสั่งแต่งตั้งพนักงานผู้ดำเนินการเลือกตั้ง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(16)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แฟ้มงานเครือข่าย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(18)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 รายงานเครือข่าย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(20)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18เอกสรสังคมมีส่วนร่วมในการจัดการศึกษา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(47)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19. คำสั่งอำเภอลอง เรื่อง แต่งตั้งคณะกรรมการบูรณาการ แผนชุมชนระดับอำเภอ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(06)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20. กิจกรรมผู้สูงอายุ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(21)</w:t>
            </w:r>
          </w:p>
        </w:tc>
      </w:tr>
    </w:tbl>
    <w:p w:rsidR="004E6A7B" w:rsidRPr="00302F56" w:rsidRDefault="004E6A7B" w:rsidP="004E6A7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/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ข้อมูลประกอบการพิจารณ</w:t>
      </w: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/หลักฐานร่องรอย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080"/>
        <w:gridCol w:w="6384"/>
      </w:tblGrid>
      <w:tr w:rsidR="004E6A7B" w:rsidTr="00F73E9C">
        <w:tc>
          <w:tcPr>
            <w:tcW w:w="3080" w:type="dxa"/>
          </w:tcPr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มาตรฐาน/ตัวบ่งชี้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เกณฑ์การพิจารณา ของ กศน.</w:t>
            </w:r>
          </w:p>
        </w:tc>
        <w:tc>
          <w:tcPr>
            <w:tcW w:w="6384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c>
          <w:tcPr>
            <w:tcW w:w="3080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 3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มีการดำเนินงานอย่างเป็นระบบครบวงจรคุณภาพ 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 D C 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4E6A7B" w:rsidRPr="00411F1C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84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รายงานการประเมินตนเอง กศน.ตำบล บ้านปิน ปี 2553 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(22)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รายงานการประเมินตนเอง กศน.ตำบล ห้วยอ้อ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(23)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รายงานการประเมินตนเอง กศน.ตำบล ห้วยอ้อ ปี 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(24)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รายงานการประเมินตนเอง กศน.ตำบล ทุ่งแล้ง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(25)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รายงานการประเมินตนเอง กศน.ตำบล หัวทุ่ง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.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26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Pr="00642442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รายงานผลการการจัดกิจกรรมโครงการจัดกระบวนการเรียนรู้ทักษะอาชีพระยะสั้น ตามแนวปรัชญาเศรษฐกิจพอเพียง บ้านผาจั๊บปี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(27)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รายงานผลการการจัดกิจกรรมโครงการจัดกระบวนการเรียนรู้ทักษะอาชีพระยะสั้น ตามแนวปรัชญาเศรษฐกิจพอเพียง ต.เวียงต้า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(28)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รายงานผลการการจัดกิจกรรมโครงการจัดกระบวนการเรียนรู้ทักษะอาชีพระยะสั้น ตามแนวปรัชญาเศรษฐกิจพอเพียง ต.ห้วยอ้อ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(29)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 รายงานผลการการจัดกิจกรรมโครงการจัดกระบวนการเรียนรู้ทักษะอาชีพระยะสั้น ตามแนวปรัชญาเศรษฐกิจพอเพียง ต.หัวทุ่ง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(30)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 รายงานผลการดำเนินกิจกรรมโครงการ กศน.ตำบลสร้างสังคมรักการอ่านสืบสานวัฒนธรรมไทย นำประชาธิปไตย ห่างไกลยาเสพติด ปี 2552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(31)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 รายงานผลการฝึกปฏิบัติในพื้นที่ นางสาววนิดา  จิตใจ หัวหน้า กศน.ตำบลปากกาง (การพัฒนาสมรรถนะ หัวหน้า กศน.ตำบล ปี 2554)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(32)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Pr="006341C2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A7B" w:rsidTr="00F73E9C">
        <w:tc>
          <w:tcPr>
            <w:tcW w:w="3080" w:type="dxa"/>
          </w:tcPr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มาตรฐาน/ตัวบ่งชี้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เกณฑ์การพิจารณา ของ กศน.</w:t>
            </w:r>
          </w:p>
        </w:tc>
        <w:tc>
          <w:tcPr>
            <w:tcW w:w="6384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c>
          <w:tcPr>
            <w:tcW w:w="3080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 3</w:t>
            </w:r>
          </w:p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มีการดำเนินงานอย่างเป็นระบบครบวงจรคุณภาพ 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 D C A </w:t>
            </w:r>
          </w:p>
        </w:tc>
        <w:tc>
          <w:tcPr>
            <w:tcW w:w="6384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 สรุปผลการดำเนินงานศูนย์การเรียนรู้ชุมชน ชาวไทยภูเขา “แม่ฟ้าหลวง” บ้านแม่จองไฟ ปี 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(33)</w:t>
            </w:r>
          </w:p>
          <w:p w:rsidR="004E6A7B" w:rsidRPr="00AE2B1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13. </w:t>
            </w:r>
            <w:r w:rsidRPr="00AE2B1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การประเมินตนเองของ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กศน.ตำบลแม่ปาน</w:t>
            </w:r>
            <w:r w:rsidRPr="00AE2B1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F37F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(37)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 รายงานผลโครงการอบรมประชาธิปไตย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(46)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15.รายงานประเมินตนเอง ห้องสมุดประชาชนเฉลิมราชกุมารี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(38)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Pr="00AE2B1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ข้อมูลประกอบการพิจารณ</w:t>
      </w: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/หลักฐานร่องรอย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0"/>
        <w:gridCol w:w="6526"/>
      </w:tblGrid>
      <w:tr w:rsidR="004E6A7B" w:rsidTr="00F73E9C">
        <w:tc>
          <w:tcPr>
            <w:tcW w:w="3080" w:type="dxa"/>
          </w:tcPr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มาตรฐาน/ตัวบ่งชี้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เกณฑ์การพิจารณา ของ กศน.</w:t>
            </w:r>
          </w:p>
        </w:tc>
        <w:tc>
          <w:tcPr>
            <w:tcW w:w="6526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c>
          <w:tcPr>
            <w:tcW w:w="3080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ข้อที่ 4</w:t>
            </w:r>
          </w:p>
          <w:p w:rsidR="004E6A7B" w:rsidRDefault="004E6A7B" w:rsidP="00F73E9C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มีผลการดำเนินงานบรรลุเป้าหมายตามแผนการดำเนินงานประจำปีไม่ต่ำกว่าร้อยละ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                                                                                                                 </w:t>
            </w:r>
          </w:p>
          <w:p w:rsidR="004E6A7B" w:rsidRPr="00D819D6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526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AE2B1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 ในการมีส่วนร่วมของผู้เกี่ยวข้องในสถานศึกษา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(39)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80"/>
                <w:szCs w:val="8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AE2B1B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สรุปแบบสอบถามความพึงพอใจ ในการมีส่วนร่วมของผู้เกี่ยวข้องในสถานศึกษา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(40)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A73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โครงการดื่มน้ำสาบาน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80"/>
                <w:szCs w:val="80"/>
                <w:cs/>
              </w:rPr>
            </w:pPr>
            <w:r w:rsidRPr="00AA736A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ต้านยาเสพติด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5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4)</w:t>
            </w:r>
          </w:p>
          <w:p w:rsidR="004E6A7B" w:rsidRPr="00642442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รายงานผลการการจัดกิจกรรมโครงการจัดกระบวนการเรียนรู้ทักษะอาชีพระยะสั้น ตามแนวปรัชญาเศรษฐกิจพอเพียง บ้านผาจั๊บปี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6.1(27)</w:t>
            </w:r>
          </w:p>
          <w:p w:rsidR="004E6A7B" w:rsidRPr="004254BE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รายงานผลการจัดกิจกรรมปลู</w:t>
            </w:r>
            <w:r w:rsidRPr="004254BE">
              <w:rPr>
                <w:rFonts w:ascii="TH SarabunPSK" w:hAnsi="TH SarabunPSK" w:cs="TH SarabunPSK" w:hint="cs"/>
                <w:sz w:val="32"/>
                <w:szCs w:val="32"/>
                <w:cs/>
              </w:rPr>
              <w:t>กต้นไม้เพื่อลดภาวะโลกร้อน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53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80"/>
                <w:szCs w:val="8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970C1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รายงานผลโครงการเพื่อการขับขี่ปลอดภัยเสริมสร้างจราจร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48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80"/>
                <w:szCs w:val="8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970C1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รายงานผลโครงการ กศน.ตำบลสร้างคน สร้างงาน สร้างอาชีพ บนความพอเพียง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4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9)</w:t>
            </w:r>
          </w:p>
          <w:p w:rsidR="004E6A7B" w:rsidRDefault="004E6A7B" w:rsidP="00F73E9C">
            <w:pPr>
              <w:tabs>
                <w:tab w:val="left" w:pos="3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86B7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โครงการรักการอ่านรวมพลคนปีขาล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50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Pr="00486B7A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486B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โครงการค่ายเฉลิมพระเกียรติพระบาทสมเด็จพระเจ้าอยู่หัว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80"/>
                <w:szCs w:val="80"/>
              </w:rPr>
            </w:pPr>
            <w:r w:rsidRPr="00486B7A">
              <w:rPr>
                <w:rFonts w:ascii="TH SarabunPSK" w:hAnsi="TH SarabunPSK" w:cs="TH SarabunPSK" w:hint="cs"/>
                <w:sz w:val="32"/>
                <w:szCs w:val="32"/>
                <w:cs/>
              </w:rPr>
              <w:t>“ฝายในหลวง”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5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1)</w:t>
            </w:r>
          </w:p>
          <w:p w:rsidR="004E6A7B" w:rsidRPr="004254BE" w:rsidRDefault="004E6A7B" w:rsidP="00F73E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4254B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รายงานผลการจัดกิจกรรมณรรงค์ต่อต้านยาเสพติด ภายใต้ยุทธศาสตร์ 5 รั้วป้องกัน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6.1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52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Pr="006341C2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ตารางวิเคราะห์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ข้อมูลประกอบการพิจารณ</w:t>
      </w:r>
      <w:r w:rsidRPr="00302F56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/หลักฐานร่องรอย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ตามเกณฑ์การพิจารณาตามตัวบ่งชี้ของ สมศ.</w:t>
      </w:r>
    </w:p>
    <w:p w:rsidR="004E6A7B" w:rsidRDefault="004E6A7B" w:rsidP="004E6A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10854" w:type="dxa"/>
        <w:tblInd w:w="-601" w:type="dxa"/>
        <w:tblLook w:val="04A0" w:firstRow="1" w:lastRow="0" w:firstColumn="1" w:lastColumn="0" w:noHBand="0" w:noVBand="1"/>
      </w:tblPr>
      <w:tblGrid>
        <w:gridCol w:w="3080"/>
        <w:gridCol w:w="7774"/>
      </w:tblGrid>
      <w:tr w:rsidR="004E6A7B" w:rsidTr="00F73E9C">
        <w:tc>
          <w:tcPr>
            <w:tcW w:w="3080" w:type="dxa"/>
          </w:tcPr>
          <w:p w:rsidR="004E6A7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มาตรฐาน/ตัวบ่งชี้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</w:t>
            </w:r>
          </w:p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เกณฑ์การพิจารณา ของ กศน.</w:t>
            </w:r>
          </w:p>
        </w:tc>
        <w:tc>
          <w:tcPr>
            <w:tcW w:w="7774" w:type="dxa"/>
          </w:tcPr>
          <w:p w:rsidR="004E6A7B" w:rsidRPr="007A5CFB" w:rsidRDefault="004E6A7B" w:rsidP="00F73E9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5C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E6A7B" w:rsidTr="00F73E9C">
        <w:tc>
          <w:tcPr>
            <w:tcW w:w="3080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ตัวบงชี้ที่ 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ผลการส่งเสริมพัฒนาสถานศึกษาเพื่อยกระดับมาตรฐาน รักษามาตรฐาน และพัฒนาสู่ความเป็นเลิศ ที่สอดคล้อ</w:t>
            </w:r>
            <w:r w:rsidRPr="0041337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4133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กับแนวทางการปฏิรูปการศึกษา 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4E6A7B" w:rsidRPr="00D819D6" w:rsidRDefault="004E6A7B" w:rsidP="00F73E9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มีผลกระทบต่อคุณภาพสถานศึกษาตามแนวทางการปฏิรูปการศึกษา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7774" w:type="dxa"/>
          </w:tcPr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โครงการที่ได้รับจากการสนับสนุนจากหน่วยงานเครือข่าย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(19)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การจำแนกสถานะความเข้มแข็งของสถานศึกษาในการป้องกันยาเสพติด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เกียรติบัตรเข้าร่วมจัดกระบวนแห่ครัวตาน พร้อมรถกระทงยี่เป็ง งานประเพณีไหว้สาแม่เจ้าจามเทวี ประจำปี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ของสภาวัฒนธรรมอำเภอลอง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(42)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เกียรติบัตรสนับสนุนในการประกวดตกแต่งรถเทียนพรรษา ในงานแห่เทียนพรรษา ประจำปี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(43)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รางวัลรองชนะเลิศ อันดับ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การประกวดตกแต่งรถเทียนพรรษา ประเภทโรงเรียนมัธยมศึกษา/อุดมศึกษาและหน่วยงานราชการ เนื่องในงานประเพณีแห่เทียนพรรษา ประจำปี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(44)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เกียรติบัตรร่วมงานประเพณีลอยกระทงบ้านปิน ปี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เอกสารหมายเลข 6.1 (45)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b/>
                <w:bCs/>
                <w:sz w:val="80"/>
                <w:szCs w:val="8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70C1C">
              <w:rPr>
                <w:rFonts w:ascii="TH SarabunPSK" w:hAnsi="TH SarabunPSK" w:cs="TH SarabunPSK" w:hint="cs"/>
                <w:sz w:val="32"/>
                <w:szCs w:val="32"/>
                <w:cs/>
              </w:rPr>
              <w:t>แฟ้มเกียรติบัตร/วุฒิบัตร</w:t>
            </w:r>
          </w:p>
          <w:p w:rsidR="004E6A7B" w:rsidRPr="00EC5B43" w:rsidRDefault="004E6A7B" w:rsidP="00F73E9C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EC5B43">
              <w:rPr>
                <w:rFonts w:ascii="TH SarabunPSK" w:hAnsi="TH SarabunPSK" w:cs="TH SarabunPSK"/>
                <w:sz w:val="32"/>
                <w:szCs w:val="32"/>
                <w:u w:val="single"/>
              </w:rPr>
              <w:t>2.2</w:t>
            </w:r>
            <w:r w:rsidRPr="00EC5B4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(24)</w:t>
            </w: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A7B" w:rsidRPr="006341C2" w:rsidRDefault="004E6A7B" w:rsidP="00F73E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6A7B" w:rsidRPr="00FE1AFA" w:rsidRDefault="004E6A7B" w:rsidP="004E6A7B"/>
    <w:p w:rsidR="005C6F3E" w:rsidRDefault="005C6F3E"/>
    <w:sectPr w:rsidR="005C6F3E" w:rsidSect="00402A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7B"/>
    <w:rsid w:val="004E6A7B"/>
    <w:rsid w:val="005C6F3E"/>
    <w:rsid w:val="009D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speedup</dc:creator>
  <cp:lastModifiedBy>speed</cp:lastModifiedBy>
  <cp:revision>2</cp:revision>
  <dcterms:created xsi:type="dcterms:W3CDTF">2012-11-08T10:29:00Z</dcterms:created>
  <dcterms:modified xsi:type="dcterms:W3CDTF">2012-11-08T10:29:00Z</dcterms:modified>
</cp:coreProperties>
</file>